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11" w:rsidRPr="00B5774A" w:rsidRDefault="00072A11" w:rsidP="00B57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«Сапалы білім – сапалы адами капитал»</w:t>
      </w:r>
    </w:p>
    <w:p w:rsidR="00B5774A" w:rsidRPr="00B5774A" w:rsidRDefault="00B5774A" w:rsidP="00B57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072A11" w:rsidRPr="00B5774A" w:rsidRDefault="00072A11" w:rsidP="00B5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Қазақстан Республикасының Ғылым және жоғары білім министрлігі Қазақстан Республикасының Оқу-ағарту министрлігімен бірлесіп ағымдағы жылғы 14 ақпанда «Сапалы білім – сапалы адами капитал» тақырыбында кеңейтілген алқа отырысы</w:t>
      </w:r>
      <w:r w:rsidR="00B5774A"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н</w:t>
      </w:r>
      <w:r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өт</w:t>
      </w:r>
      <w:r w:rsidR="00B5774A"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кізді</w:t>
      </w:r>
      <w:r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.</w:t>
      </w:r>
    </w:p>
    <w:p w:rsidR="00072A11" w:rsidRPr="00B5774A" w:rsidRDefault="00072A11" w:rsidP="00B5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Алқа отырысы аясында «Қазақстан Республикасында тіл саясатын дамытудың 2023-2029 жылдарға арналған тұжырымдамасын іске асыру жолдары» тақырыбында секция </w:t>
      </w:r>
      <w:r w:rsidR="00B5774A"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жұмысы ұйымдастырылды.</w:t>
      </w:r>
      <w:r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</w:t>
      </w:r>
    </w:p>
    <w:p w:rsidR="00072A11" w:rsidRPr="00B5774A" w:rsidRDefault="00B5774A" w:rsidP="00B5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Жиынға и</w:t>
      </w:r>
      <w:r w:rsidR="00072A11" w:rsidRPr="00B5774A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нституттың тілші, әдебиеттанушы ғалымдары қатысты!</w:t>
      </w:r>
    </w:p>
    <w:p w:rsidR="00173234" w:rsidRPr="00B5774A" w:rsidRDefault="00173234" w:rsidP="00B57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74A" w:rsidRPr="00B5774A" w:rsidRDefault="00B5774A" w:rsidP="00B57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74A" w:rsidRPr="00B5774A" w:rsidRDefault="00B5774A" w:rsidP="00B57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74A" w:rsidRPr="00B5774A" w:rsidRDefault="00B5774A" w:rsidP="00B57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>Качественное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>качественный человеческий капитал»</w:t>
      </w:r>
    </w:p>
    <w:p w:rsidR="00B5774A" w:rsidRPr="00B5774A" w:rsidRDefault="00B5774A" w:rsidP="00B57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74A" w:rsidRPr="00B5774A" w:rsidRDefault="00B5774A" w:rsidP="00B57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774A">
        <w:rPr>
          <w:rFonts w:ascii="Times New Roman" w:hAnsi="Times New Roman" w:cs="Times New Roman"/>
          <w:sz w:val="28"/>
          <w:szCs w:val="28"/>
          <w:lang w:val="kk-KZ"/>
        </w:rPr>
        <w:t xml:space="preserve">Министерство науки и высшего образования Республики Казахстан совместно с Министерством </w:t>
      </w:r>
      <w:r>
        <w:rPr>
          <w:rFonts w:ascii="Times New Roman" w:hAnsi="Times New Roman" w:cs="Times New Roman"/>
          <w:sz w:val="28"/>
          <w:szCs w:val="28"/>
          <w:lang w:val="kk-KZ"/>
        </w:rPr>
        <w:t>просвещения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14 февраля текущего года провели расширенн</w:t>
      </w:r>
      <w:r>
        <w:rPr>
          <w:rFonts w:ascii="Times New Roman" w:hAnsi="Times New Roman" w:cs="Times New Roman"/>
          <w:sz w:val="28"/>
          <w:szCs w:val="28"/>
          <w:lang w:val="kk-KZ"/>
        </w:rPr>
        <w:t>ое заседание коллегии на тему «К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>ачественное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>качественный человеческий капитал».</w:t>
      </w:r>
    </w:p>
    <w:p w:rsidR="00B5774A" w:rsidRPr="00B5774A" w:rsidRDefault="00B5774A" w:rsidP="00B57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774A">
        <w:rPr>
          <w:rFonts w:ascii="Times New Roman" w:hAnsi="Times New Roman" w:cs="Times New Roman"/>
          <w:sz w:val="28"/>
          <w:szCs w:val="28"/>
          <w:lang w:val="kk-KZ"/>
        </w:rPr>
        <w:t xml:space="preserve">В рамках заседания коллегии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была 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>организована работа секции на тему «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5774A">
        <w:rPr>
          <w:rFonts w:ascii="Times New Roman" w:hAnsi="Times New Roman" w:cs="Times New Roman"/>
          <w:sz w:val="28"/>
          <w:szCs w:val="28"/>
          <w:lang w:val="kk-KZ"/>
        </w:rPr>
        <w:t xml:space="preserve">ути реализации Концепции развития языковой политики в Республике Казахстан на 2023-2029 годы». </w:t>
      </w:r>
    </w:p>
    <w:p w:rsidR="00B5774A" w:rsidRPr="00B5774A" w:rsidRDefault="00B5774A" w:rsidP="00B577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774A">
        <w:rPr>
          <w:rFonts w:ascii="Times New Roman" w:hAnsi="Times New Roman" w:cs="Times New Roman"/>
          <w:sz w:val="28"/>
          <w:szCs w:val="28"/>
          <w:lang w:val="kk-KZ"/>
        </w:rPr>
        <w:t xml:space="preserve">В собрании приняли участие </w:t>
      </w:r>
      <w:r w:rsidR="00087ABF">
        <w:rPr>
          <w:rFonts w:ascii="Times New Roman" w:hAnsi="Times New Roman" w:cs="Times New Roman"/>
          <w:sz w:val="28"/>
          <w:szCs w:val="28"/>
          <w:lang w:val="kk-KZ"/>
        </w:rPr>
        <w:t>языковеды и литературоведы института.</w:t>
      </w:r>
      <w:bookmarkStart w:id="0" w:name="_GoBack"/>
      <w:bookmarkEnd w:id="0"/>
    </w:p>
    <w:sectPr w:rsidR="00B5774A" w:rsidRPr="00B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4C"/>
    <w:rsid w:val="00072A11"/>
    <w:rsid w:val="00087ABF"/>
    <w:rsid w:val="00173234"/>
    <w:rsid w:val="008F194C"/>
    <w:rsid w:val="00B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Еаги</cp:lastModifiedBy>
  <cp:revision>5</cp:revision>
  <dcterms:created xsi:type="dcterms:W3CDTF">2024-03-26T08:06:00Z</dcterms:created>
  <dcterms:modified xsi:type="dcterms:W3CDTF">2024-04-04T11:05:00Z</dcterms:modified>
</cp:coreProperties>
</file>