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inov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B00E41" w:rsidRDefault="005F0F8F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(as of </w:t>
      </w:r>
      <w:bookmarkStart w:id="0" w:name="_GoBack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May</w:t>
      </w:r>
      <w:bookmarkEnd w:id="0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2024)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5F0F8F" w:rsidRDefault="005F0F8F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Number of available seats: 2</w:t>
      </w:r>
    </w:p>
    <w:p w:rsidR="00B00E41" w:rsidRPr="005F0F8F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sectPr w:rsidR="00B00E41" w:rsidRPr="005F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5F0F8F"/>
    <w:rsid w:val="00AA1DC1"/>
    <w:rsid w:val="00B00E4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D4E5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2024-06-14T11:54:00Z</dcterms:modified>
</cp:coreProperties>
</file>