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D13" w:rsidRDefault="00FD1D13" w:rsidP="00FD1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МИНИСТЕРСТВО ПРОСВЕЩЕНИЯ РЕСПУБЛИКИ КАЗАХСТАН</w:t>
      </w:r>
    </w:p>
    <w:p w:rsidR="00FD1D13" w:rsidRDefault="00FD1D13" w:rsidP="00FD1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Евразийский гуманитарный институт имени А.К.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Кусаинова</w:t>
      </w:r>
      <w:proofErr w:type="spellEnd"/>
    </w:p>
    <w:p w:rsidR="00FD1D13" w:rsidRDefault="00FD1D13" w:rsidP="00FD1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D1D13" w:rsidRDefault="00FD1D13" w:rsidP="00FD1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D1D13" w:rsidRDefault="00FD1D13" w:rsidP="00FD1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D1D13" w:rsidRDefault="00FD1D13" w:rsidP="00FD1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D1D13" w:rsidRDefault="00FD1D13" w:rsidP="00FD1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D1D13" w:rsidRDefault="00FD1D13" w:rsidP="00FD1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D1D13" w:rsidRDefault="00FD1D13" w:rsidP="00FD1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D1D13" w:rsidRDefault="00FD1D13" w:rsidP="00FD1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D1D13" w:rsidRDefault="00FD1D13" w:rsidP="00FD1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D1D13" w:rsidRDefault="00FD1D13" w:rsidP="00FD1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D1D13" w:rsidRDefault="00FD1D13" w:rsidP="00FD1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D1D13" w:rsidRDefault="00FD1D13" w:rsidP="00FD1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D1D13" w:rsidRDefault="00FD1D13" w:rsidP="00FD1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D1D13" w:rsidRDefault="00FD1D13" w:rsidP="00FD1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D1D13" w:rsidRDefault="00FD1D13" w:rsidP="00FD1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D1D13" w:rsidRDefault="00FD1D13" w:rsidP="00FD1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D1D13" w:rsidRDefault="00FD1D13" w:rsidP="00FD1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ОБРАЗОВАТЕЛЬНАЯ ПРОГРАММА</w:t>
      </w:r>
    </w:p>
    <w:p w:rsidR="00FD1D13" w:rsidRDefault="00FD1D13" w:rsidP="00FD1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Курсы повышения квалификации</w:t>
      </w:r>
    </w:p>
    <w:p w:rsidR="00FD1D13" w:rsidRDefault="00FD1D13" w:rsidP="00FD1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bookmarkStart w:id="0" w:name="_GoBack"/>
      <w:r>
        <w:rPr>
          <w:rFonts w:ascii="Times New Roman" w:hAnsi="Times New Roman" w:cs="Times New Roman"/>
          <w:sz w:val="28"/>
          <w:szCs w:val="28"/>
          <w:lang w:val="ru-RU"/>
        </w:rPr>
        <w:t xml:space="preserve">Активные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тренинговые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формы занятий</w:t>
      </w:r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</w:p>
    <w:p w:rsidR="00FD1D13" w:rsidRDefault="00FD1D13" w:rsidP="00FD1D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D1D13" w:rsidRDefault="00FD1D13" w:rsidP="00FD1D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D1D13" w:rsidRDefault="00FD1D13" w:rsidP="00FD1D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D1D13" w:rsidRDefault="00FD1D13" w:rsidP="00FD1D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D1D13" w:rsidRDefault="00FD1D13" w:rsidP="00FD1D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D1D13" w:rsidRDefault="00FD1D13" w:rsidP="00FD1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Категория слушателей: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учителя средних общеобразовательных школ, преподающих дисциплины «История Казахстана», «Всемирная история», «Основы права».</w:t>
      </w:r>
    </w:p>
    <w:p w:rsidR="00FD1D13" w:rsidRDefault="00FD1D13" w:rsidP="00FD1D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Количество часов: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80 ч.</w:t>
      </w:r>
    </w:p>
    <w:p w:rsidR="00FD1D13" w:rsidRDefault="00FD1D13" w:rsidP="00FD1D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Форма обучения: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очная</w:t>
      </w:r>
    </w:p>
    <w:p w:rsidR="00FD1D13" w:rsidRDefault="00FD1D13" w:rsidP="00FD1D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Язык обучения: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русский/казахский</w:t>
      </w:r>
    </w:p>
    <w:p w:rsidR="00FD1D13" w:rsidRDefault="00FD1D13" w:rsidP="00FD1D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D1D13" w:rsidRDefault="00FD1D13" w:rsidP="00FD1D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D1D13" w:rsidRDefault="00FD1D13" w:rsidP="00FD1D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D1D13" w:rsidRDefault="00FD1D13" w:rsidP="00FD1D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D1D13" w:rsidRDefault="00FD1D13" w:rsidP="00FD1D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D1D13" w:rsidRDefault="00FD1D13" w:rsidP="00FD1D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D1D13" w:rsidRDefault="00FD1D13" w:rsidP="00FD1D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D1D13" w:rsidRDefault="00FD1D13" w:rsidP="00FD1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Астана, 2025 г.</w:t>
      </w:r>
    </w:p>
    <w:p w:rsidR="00FD1D13" w:rsidRDefault="00FD1D13" w:rsidP="00FD1D1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FD1D13" w:rsidRDefault="00FD1D13" w:rsidP="00FD1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1. Общие положения</w:t>
      </w:r>
    </w:p>
    <w:p w:rsidR="00FD1D13" w:rsidRDefault="00FD1D13" w:rsidP="00FD1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D1D13" w:rsidRDefault="00FD1D13" w:rsidP="00FD1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Настоящая образовательная программа по повышению квалификации педагогов разработана с учетом Законов Республики Казахстан; Государственными общеобязательными стандартами образования Республики Казахстан; Актуальными международными и национальными рекомендациями в области исторического образования.</w:t>
      </w:r>
    </w:p>
    <w:p w:rsidR="00FD1D13" w:rsidRDefault="00FD1D13" w:rsidP="00FD1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Современные условия развития общества, реформирования в образовании требуют практико-ориентированного подхода в подготовке педагогических кадров. Требования к преподавателю ориентированы на успешность педагогической деятельности, которая основывается на актуальных методах обучения и воспитания. Методологические подходы программы лежат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компетентностной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парадигме образования, основная идея которой заключается в формировании компетенции как результатов образования. Согласно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компетентностному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подходу целью обучения являются не триада «знания, умения, навыки» обуславливающие ориентацию на содержание образования и как следствие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теоретизированность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обучения, а компетенции/компетентности, которые должны быть достигнуты в ходе учебного процесса. В связи с этим предлагаемая Программа направлена на развитие профессиональных умений учителей школ для применения активных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тренинговых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форм занятий в учебно-воспитательном процессе, повышение уровня профессионального мастерства в практике преподавания историко-обществоведческих дисциплин.</w:t>
      </w:r>
    </w:p>
    <w:p w:rsidR="00FD1D13" w:rsidRDefault="00FD1D13" w:rsidP="00FD1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Использование активных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тренинговых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форм занятий имеет первостепенное значение для развития личности педагога и его педагогического мышления. Освоение программы способствует развитию навыков обучения и преподавания; интеграции психологической, педагогической, методической и исторической грамотности в образовательный процесс; содействует повышению эффективности преподавания через внедрение инновационных практик и междисциплинарных подходов.</w:t>
      </w:r>
    </w:p>
    <w:p w:rsidR="00FD1D13" w:rsidRDefault="00FD1D13" w:rsidP="00FD1D1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D1D13" w:rsidRDefault="00FD1D13" w:rsidP="00FD1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2. Глоссарий</w:t>
      </w:r>
    </w:p>
    <w:p w:rsidR="00FD1D13" w:rsidRDefault="00FD1D13" w:rsidP="00FD1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D1D13" w:rsidRDefault="00FD1D13" w:rsidP="00FD1D1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Взаимодействие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процесс непосредственного или опосредованного взаимного влияния людей друг на друга, предполагающий их взаимную обусловленность общими задачами, интересами, совместной деятельностью и взаимно ориентированными реакциями.</w:t>
      </w:r>
    </w:p>
    <w:p w:rsidR="00FD1D13" w:rsidRDefault="00FD1D13" w:rsidP="00FD1D1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Группа</w:t>
      </w:r>
      <w:r>
        <w:rPr>
          <w:rFonts w:ascii="Times New Roman" w:hAnsi="Times New Roman" w:cs="Times New Roman"/>
          <w:sz w:val="28"/>
          <w:lang w:val="ru-RU"/>
        </w:rPr>
        <w:t xml:space="preserve"> - объединение людей под </w:t>
      </w:r>
      <w:proofErr w:type="gramStart"/>
      <w:r>
        <w:rPr>
          <w:rFonts w:ascii="Times New Roman" w:hAnsi="Times New Roman" w:cs="Times New Roman"/>
          <w:sz w:val="28"/>
          <w:lang w:val="ru-RU"/>
        </w:rPr>
        <w:t>общим  командованием</w:t>
      </w:r>
      <w:proofErr w:type="gramEnd"/>
      <w:r>
        <w:rPr>
          <w:rFonts w:ascii="Times New Roman" w:hAnsi="Times New Roman" w:cs="Times New Roman"/>
          <w:sz w:val="28"/>
          <w:lang w:val="ru-RU"/>
        </w:rPr>
        <w:t xml:space="preserve"> для выполнения определенных задач.</w:t>
      </w:r>
    </w:p>
    <w:p w:rsidR="00FD1D13" w:rsidRDefault="00FD1D13" w:rsidP="00FD1D1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Групповые практические задания: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совместная работа над решением реальных проблем в группе.</w:t>
      </w:r>
    </w:p>
    <w:p w:rsidR="00FD1D13" w:rsidRDefault="00FD1D13" w:rsidP="00FD1D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Диалог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форма общения, состоящая, как правило, из чередующихся реплик участников и опирающихся не психологическое равенство их позиций.</w:t>
      </w:r>
    </w:p>
    <w:p w:rsidR="00FD1D13" w:rsidRDefault="00FD1D13" w:rsidP="00FD1D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 xml:space="preserve">Дискуссия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способ организации совместной деятельности с целью интенсификации процесса принятия решения в группе; метод обучения, повышающий интенсивность и эффективность учебного процесса за счёт включения учащихся в коллективный поиск истины.</w:t>
      </w:r>
    </w:p>
    <w:p w:rsidR="00FD1D13" w:rsidRDefault="00FD1D13" w:rsidP="00FD1D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Игра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занятия, действия, формы общения детей, не носящие обязательного характера, приносящие чувство радости, удовольствия от достижения игрового результата. Игра - воображаемая или реальная деятельность, целенаправленно организуемая с целью отдыха, развлечения и обучения.</w:t>
      </w:r>
    </w:p>
    <w:p w:rsidR="00FD1D13" w:rsidRDefault="00FD1D13" w:rsidP="00FD1D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Индивидуальный подход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осуществление педагогического процесса с учётом индивидуальных особенностей учащихся (темперамента, характера, способностей, склонностей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д.р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.), в значительной степени влияющих на их поведение в различных жизненных ситуациях.</w:t>
      </w:r>
    </w:p>
    <w:p w:rsidR="00FD1D13" w:rsidRDefault="00FD1D13" w:rsidP="00FD1D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Интерес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стремление к познанию объекта или явления, к овладению тем или иным видом деятельности, носящее избирательный характер и выступающее одним из наиболее существенных стимулов приобретения знаний, расширения кругозора.</w:t>
      </w:r>
    </w:p>
    <w:p w:rsidR="00FD1D13" w:rsidRDefault="00FD1D13" w:rsidP="00FD1D13">
      <w:pPr>
        <w:pStyle w:val="3"/>
        <w:spacing w:after="0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Инновационные методы обучения</w:t>
      </w:r>
      <w:r>
        <w:rPr>
          <w:sz w:val="28"/>
          <w:szCs w:val="28"/>
        </w:rPr>
        <w:t xml:space="preserve"> - это методы обучения, которые несут в себе новые способы взаимодействия «преподаватель-студент», «учитель-ученик» определенное новшество в практической деятельности в процессе овладения учебным материалом.</w:t>
      </w:r>
    </w:p>
    <w:p w:rsidR="00FD1D13" w:rsidRDefault="00FD1D13" w:rsidP="00FD1D1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Интерактивный метод обучения</w:t>
      </w:r>
      <w:r>
        <w:rPr>
          <w:rFonts w:ascii="Times New Roman" w:hAnsi="Times New Roman" w:cs="Times New Roman"/>
          <w:sz w:val="28"/>
          <w:szCs w:val="28"/>
          <w:lang w:val="ru-RU"/>
        </w:rPr>
        <w:t>: специальная методика организации образовательного процесса, которая направлена на решение конкретных задач. Она подразумевает способ познания, сформированный в формате активного взаимодействия учащихся друг с другом и с преподавателем.</w:t>
      </w:r>
    </w:p>
    <w:p w:rsidR="00FD1D13" w:rsidRDefault="00FD1D13" w:rsidP="00FD1D1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Интерактивное обучение: </w:t>
      </w:r>
      <w:r>
        <w:rPr>
          <w:rFonts w:ascii="Times New Roman" w:hAnsi="Times New Roman" w:cs="Times New Roman"/>
          <w:sz w:val="28"/>
          <w:szCs w:val="28"/>
          <w:lang w:val="ru-RU"/>
        </w:rPr>
        <w:t>способ познания, основанный на диалогической форме взаимодействия участников образовательного процесса.</w:t>
      </w:r>
    </w:p>
    <w:p w:rsidR="00FD1D13" w:rsidRDefault="00FD1D13" w:rsidP="00FD1D1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Инновационные технологии: </w:t>
      </w:r>
      <w:r>
        <w:rPr>
          <w:rFonts w:ascii="Times New Roman" w:hAnsi="Times New Roman" w:cs="Times New Roman"/>
          <w:sz w:val="28"/>
          <w:szCs w:val="28"/>
          <w:lang w:val="ru-RU"/>
        </w:rPr>
        <w:t>система методов, способов, приёмов обучения, учебно-воспитательных средств, направленных на достижение качественного результата за счёт динамичных изменений в личностном развитии ребёнка в современных условиях.</w:t>
      </w:r>
    </w:p>
    <w:p w:rsidR="00FD1D13" w:rsidRDefault="00FD1D13" w:rsidP="00FD1D1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Книжный УМК: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рекомендуемые учебные материалы, методики и литература для углубленного изучения предмета и применения знаний на практике.</w:t>
      </w:r>
    </w:p>
    <w:p w:rsidR="00FD1D13" w:rsidRDefault="00FD1D13" w:rsidP="00FD1D1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Компетенция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это интегрированная группа способностей, позволяющая оценить ситуацию и действовать более или менее соответствующим образом.</w:t>
      </w:r>
    </w:p>
    <w:p w:rsidR="00FD1D13" w:rsidRDefault="00FD1D13" w:rsidP="00FD1D1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Компетентность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индивидуально-личностный результат образования учащегося, заключающийся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опыта решения проблем на основе собственных результатов образования на каждом его этапе. К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омпетентностью – характеризуют </w:t>
      </w:r>
      <w:r>
        <w:rPr>
          <w:rFonts w:ascii="Times New Roman" w:hAnsi="Times New Roman" w:cs="Times New Roman"/>
          <w:sz w:val="28"/>
          <w:szCs w:val="28"/>
          <w:lang w:val="ru-RU"/>
        </w:rPr>
        <w:t>новые качества и способности человека, приобретаемые в результате обучения, обеспечивающие применение полученных знаний, умений, ценностных ориентации, способов деятельности в общественной жизни.</w:t>
      </w:r>
    </w:p>
    <w:p w:rsidR="00FD1D13" w:rsidRDefault="00FD1D13" w:rsidP="00FD1D1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ru-RU"/>
        </w:rPr>
        <w:lastRenderedPageBreak/>
        <w:t xml:space="preserve">Ключевые компетенции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ru-RU"/>
        </w:rPr>
        <w:t>это межкультурные и межотраслевые знания, умения, способности, необходимые для адаптации и продуктивной деятельности в различных профессиональных сообществах.</w:t>
      </w:r>
    </w:p>
    <w:p w:rsidR="00FD1D13" w:rsidRDefault="00FD1D13" w:rsidP="00FD1D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Лекция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систематическое, последовательное, монологическое изложение преподавателем (учителем) учебного материала. 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бъяснение теоретического материала преподавателем.</w:t>
      </w:r>
    </w:p>
    <w:p w:rsidR="00FD1D13" w:rsidRDefault="00FD1D13" w:rsidP="00FD1D1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Метод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способ, путь научного познания, достижения цели, определённым образом упорядоченная деятельность.</w:t>
      </w:r>
    </w:p>
    <w:p w:rsidR="00FD1D13" w:rsidRDefault="00FD1D13" w:rsidP="00FD1D1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Методы обучения</w:t>
      </w:r>
      <w:r>
        <w:rPr>
          <w:rFonts w:ascii="Times New Roman" w:hAnsi="Times New Roman" w:cs="Times New Roman"/>
          <w:sz w:val="28"/>
          <w:szCs w:val="28"/>
          <w:lang w:val="ru-RU"/>
        </w:rPr>
        <w:t>: упорядоченные профессионально-педагогические отношения между преподавателем и обучающимся, ориентированные на реализацию намеченной цели обучения.</w:t>
      </w:r>
    </w:p>
    <w:p w:rsidR="00FD1D13" w:rsidRDefault="00FD1D13" w:rsidP="00FD1D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Методика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частный вариант метода,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нестандартизированный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метод исследования.</w:t>
      </w:r>
    </w:p>
    <w:p w:rsidR="00FD1D13" w:rsidRDefault="00FD1D13" w:rsidP="00FD1D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Мотивация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совокупность всех факторов, механизмов и процессов, обеспечивающих возникновение побуждений к жизненно необходимым целям, т. е. направляющих поведение на удовлетворение потребностей. К мотивации относят всё то, что реально побуждает или может побуждать активность.</w:t>
      </w:r>
    </w:p>
    <w:p w:rsidR="00FD1D13" w:rsidRDefault="00FD1D13" w:rsidP="00FD1D1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Междисциплинарный подход: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метод, при котором интегрируются знания и практики из разных образовательных областей для решения комплексных задач.</w:t>
      </w:r>
    </w:p>
    <w:p w:rsidR="00FD1D13" w:rsidRDefault="00FD1D13" w:rsidP="00FD1D1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Непрерывное обучение: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процесс постоянного обновления знаний и навыков преподавателей для поддержания актуальности образовательных практик.</w:t>
      </w:r>
    </w:p>
    <w:p w:rsidR="00FD1D13" w:rsidRDefault="00FD1D13" w:rsidP="00FD1D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Общение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процесс установления и развития контактов между людьми, порождённый различными потребностями и включающий в себя обмен информацией, принятия совместного решения, восприятие и понимание другого человека и т. д.</w:t>
      </w:r>
    </w:p>
    <w:p w:rsidR="00FD1D13" w:rsidRDefault="00FD1D13" w:rsidP="00FD1D1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Оценка эффективности методов: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процесс проверки эффективности выбранных образовательных методов через наблюдение, анализ результатов и получение обратной связи от участников.</w:t>
      </w:r>
    </w:p>
    <w:p w:rsidR="00FD1D13" w:rsidRDefault="00FD1D13" w:rsidP="00FD1D1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Перспективы развития: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направления дальнейшего развития исторического, обществоведческого и правового образования с учетом глобальных изменений в обществе.</w:t>
      </w:r>
    </w:p>
    <w:p w:rsidR="00FD1D13" w:rsidRDefault="00FD1D13" w:rsidP="00FD1D1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Проектное обучение: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участники программы создают проекты, которые могут быть реализованы на практике.</w:t>
      </w:r>
    </w:p>
    <w:p w:rsidR="00FD1D13" w:rsidRDefault="00FD1D13" w:rsidP="00FD1D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Планирование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процесс отображения предстоящего хода работы в её общих стратегических направления и деталях.</w:t>
      </w:r>
    </w:p>
    <w:p w:rsidR="00FD1D13" w:rsidRDefault="00FD1D13" w:rsidP="00FD1D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Субъект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индивид или группа как источник познания и преобразования действительности; носитель активности.</w:t>
      </w:r>
    </w:p>
    <w:p w:rsidR="00FD1D13" w:rsidRDefault="00FD1D13" w:rsidP="00FD1D1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Технология: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совокупность методов и инструментов для достижения желаемого результата; в широком смысле – применение научного знания для решения практических задач. Технология включает в себя способы работы, её режим, последовательность действий. </w:t>
      </w:r>
    </w:p>
    <w:p w:rsidR="00FD1D13" w:rsidRDefault="00FD1D13" w:rsidP="00FD1D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 xml:space="preserve">Форма организации обучения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дидактическая категория, обозначающая внешнюю сторону организации учебного процесса, которая связана с количеством обучаемых, временем и методом обучения, а также порядком его осуществления.</w:t>
      </w:r>
    </w:p>
    <w:p w:rsidR="00FD1D13" w:rsidRDefault="00FD1D13" w:rsidP="00FD1D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Цель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идеальный образ желаемого будущего результата человеческой деятельности; осознанное представление о конечном результате деятельности. Педагогическая цель - прогнозируемый результат педагогической деятельности. Выделяют цели: стратегические, тактические, групповые, индивидуальные.</w:t>
      </w:r>
    </w:p>
    <w:p w:rsidR="00FD1D13" w:rsidRDefault="00FD1D13" w:rsidP="00FD1D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Целеполагание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способ выдвижения и обоснования педагогических целей, отбор путей их достижения, проектирование ожидаемого результата.</w:t>
      </w:r>
    </w:p>
    <w:p w:rsidR="00FD1D13" w:rsidRDefault="00FD1D13" w:rsidP="00FD1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1D13" w:rsidRDefault="00FD1D13" w:rsidP="00FD1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3. Тема программы: «Активные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тренинговые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формы занятий»</w:t>
      </w:r>
    </w:p>
    <w:p w:rsidR="00FD1D13" w:rsidRDefault="00B82DA4" w:rsidP="00FD1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Учебно-тематический план (80 часов</w:t>
      </w:r>
      <w:r w:rsidR="00FD1D13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FD1D13" w:rsidRDefault="00FD1D13" w:rsidP="00FD1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594"/>
        <w:gridCol w:w="3243"/>
        <w:gridCol w:w="1055"/>
        <w:gridCol w:w="1783"/>
        <w:gridCol w:w="1527"/>
        <w:gridCol w:w="1143"/>
      </w:tblGrid>
      <w:tr w:rsidR="00FD1D13" w:rsidTr="00FD1D13"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3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 </w:t>
            </w:r>
          </w:p>
        </w:tc>
        <w:tc>
          <w:tcPr>
            <w:tcW w:w="4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Количество часов 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Всего </w:t>
            </w:r>
          </w:p>
        </w:tc>
      </w:tr>
      <w:tr w:rsidR="00FD1D13" w:rsidTr="00FD1D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D13" w:rsidRDefault="00FD1D1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D13" w:rsidRDefault="00FD1D1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Лекции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Практические</w:t>
            </w:r>
          </w:p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Занятия 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D13" w:rsidRDefault="00FD1D1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FD1D13" w:rsidRPr="00B82DA4" w:rsidTr="00FD1D13">
        <w:tc>
          <w:tcPr>
            <w:tcW w:w="9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1-модуль.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Компетентностный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подход как теоретическая основа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тренинговых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занятий</w:t>
            </w:r>
          </w:p>
        </w:tc>
      </w:tr>
      <w:tr w:rsidR="00FD1D13" w:rsidTr="00FD1D1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1.1.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Знаниецентрический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компетентностный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подходы. Понятия, виды, списки, признаки компетенции.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FD1D13" w:rsidTr="00FD1D1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1.2.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Сравнительный анализ методов обучения. Пирамида обучения.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</w:tr>
      <w:tr w:rsidR="00FD1D13" w:rsidTr="00FD1D1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1.3.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 технологий в обучении. Проблемы и перспективы. Модель учителя ХХ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</w:tr>
      <w:tr w:rsidR="00FD1D13" w:rsidRPr="00B82DA4" w:rsidTr="00FD1D13">
        <w:tc>
          <w:tcPr>
            <w:tcW w:w="9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2-модуль. Активные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тренинговые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формы занятии (АТФЗ)</w:t>
            </w:r>
          </w:p>
        </w:tc>
      </w:tr>
      <w:tr w:rsidR="00FD1D13" w:rsidTr="00FD1D1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2.1.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 тренинга.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FD1D13" w:rsidTr="00FD1D1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2.2.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Специфика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тренинговых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форм занятии.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FD1D13" w:rsidTr="00FD1D1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2.3.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Индивидуальная мыслительная деятельность: специфика, отличие от самостоятельной работы.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</w:tr>
      <w:tr w:rsidR="00FD1D13" w:rsidTr="00FD1D1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2.4.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 парах. «Лицом к лицу».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</w:tr>
      <w:tr w:rsidR="00FD1D13" w:rsidTr="00FD1D1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2.5.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микрогруппах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(3-4 чел.).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FD1D13" w:rsidTr="00FD1D1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2.6.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 малых группах (5-8 чел.).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FD1D13" w:rsidTr="00FD1D1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2.7.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активной частью обучаемых. Методика «Аквариум».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</w:tr>
      <w:tr w:rsidR="00FD1D13" w:rsidTr="00FD1D1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2.8.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Групповые ролевые игры. Методика «Карусель».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</w:tr>
      <w:tr w:rsidR="00FD1D13" w:rsidTr="00FD1D1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2.9.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Массовые формы работы.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FD1D13" w:rsidRPr="00B82DA4" w:rsidTr="00FD1D13">
        <w:tc>
          <w:tcPr>
            <w:tcW w:w="9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3-модуль. Проблемы оценивания при АТФЗ</w:t>
            </w:r>
          </w:p>
        </w:tc>
      </w:tr>
      <w:tr w:rsidR="00FD1D13" w:rsidTr="00FD1D1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3.1.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Проблемы оценивания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тренинговых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занятиях.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</w:tr>
      <w:tr w:rsidR="00FD1D13" w:rsidTr="00FD1D1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3.2.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Альтернативное оценивание. Большой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тренинговый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круг.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</w:tr>
      <w:tr w:rsidR="00FD1D13" w:rsidTr="00FD1D13">
        <w:tc>
          <w:tcPr>
            <w:tcW w:w="9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4-модуль. Школьное историческое образование</w:t>
            </w:r>
          </w:p>
        </w:tc>
      </w:tr>
      <w:tr w:rsidR="00FD1D13" w:rsidTr="00FD1D1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4.1.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Трансформация школьного исторического образования и методы обучения.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FD1D13" w:rsidTr="00FD1D1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4.2.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Проблемы школьного учебника.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</w:tr>
      <w:tr w:rsidR="00FD1D13" w:rsidTr="00FD1D1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4.3.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учебником в классе.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FD1D13" w:rsidTr="00FD1D1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4.4.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Проектное обучение. «Мой архив», «Семейный альбом».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FD1D13" w:rsidTr="00FD1D1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4.5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Структурирование содержания исторического образования.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FD1D13" w:rsidRPr="00B82DA4" w:rsidTr="00FD1D13">
        <w:tc>
          <w:tcPr>
            <w:tcW w:w="9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5-модуль. Инструменты и ресурсы для преподавателей</w:t>
            </w:r>
          </w:p>
        </w:tc>
      </w:tr>
      <w:tr w:rsidR="00FD1D13" w:rsidTr="00FD1D1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5.1.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Образовательные технологии: Образовательные технологии: КСО, КМД, метод В.Ф. Шаталова.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</w:tr>
      <w:tr w:rsidR="00FD1D13" w:rsidTr="00FD1D1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5.2.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Книжный учебно-методический комплекс: учебные материалы, рабочая тетрадь, хрестоматия, методики применения.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</w:tr>
      <w:tr w:rsidR="00FD1D13" w:rsidTr="00FD1D1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5.3.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Проработка программ дисциплины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История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Обратная связь.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</w:tr>
      <w:tr w:rsidR="00FD1D13" w:rsidTr="00FD1D13">
        <w:tc>
          <w:tcPr>
            <w:tcW w:w="4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 академический час – 50 мин. Итого часов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25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80</w:t>
            </w:r>
          </w:p>
        </w:tc>
      </w:tr>
    </w:tbl>
    <w:p w:rsidR="00FD1D13" w:rsidRDefault="00FD1D13" w:rsidP="00FD1D1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FD1D13" w:rsidRDefault="00FD1D13" w:rsidP="00FD1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1D13" w:rsidRDefault="00FD1D13" w:rsidP="00FD1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4. Цель, задачи и ожидаемые результаты программы</w:t>
      </w:r>
    </w:p>
    <w:p w:rsidR="00FD1D13" w:rsidRDefault="00FD1D13" w:rsidP="00FD1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1D13" w:rsidRDefault="00FD1D13" w:rsidP="00FD1D1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Цель программы: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Формирование компетенций учителей средних общеобразовательных школ для применения активных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тренинговых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форм занятий в образовательных дисциплинах «История Казахстана», «Всемирная история», «Основы права».</w:t>
      </w:r>
    </w:p>
    <w:p w:rsidR="00FD1D13" w:rsidRDefault="00FD1D13" w:rsidP="00FD1D13">
      <w:pPr>
        <w:tabs>
          <w:tab w:val="left" w:pos="2794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Задачи программы:</w:t>
      </w:r>
    </w:p>
    <w:p w:rsidR="00FD1D13" w:rsidRDefault="00FD1D13" w:rsidP="00FD1D13">
      <w:pPr>
        <w:pStyle w:val="a6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эффективными современными методами и приемами школьного исторического образования.</w:t>
      </w:r>
    </w:p>
    <w:p w:rsidR="00FD1D13" w:rsidRDefault="00FD1D13" w:rsidP="00FD1D1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Углубление знаний о методических основах преподавания дисциплин: «История Казахстана», «Всемирная история», «Основы права».</w:t>
      </w:r>
    </w:p>
    <w:p w:rsidR="00FD1D13" w:rsidRDefault="00FD1D13" w:rsidP="00FD1D1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Ознакомление с инновационными формами работы с аудиторией.</w:t>
      </w:r>
    </w:p>
    <w:p w:rsidR="00FD1D13" w:rsidRDefault="00FD1D13" w:rsidP="00FD1D1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4. Совершенствование компетенций в преподавании дисциплин «История Казахстана», «Всемирная история», «Основы права».</w:t>
      </w:r>
    </w:p>
    <w:p w:rsidR="00FD1D13" w:rsidRDefault="00FD1D13" w:rsidP="00FD1D1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Ожидаемый результат: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D1D13" w:rsidRDefault="00FD1D13" w:rsidP="00FD1D1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1) совершенствует основы профессиональных знаний по теории и методике преподавания дисциплин «История Казахстана», «Всемирная история», «Основы права».</w:t>
      </w:r>
    </w:p>
    <w:p w:rsidR="00FD1D13" w:rsidRDefault="00FD1D13" w:rsidP="00FD1D1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2) осваивает инновационные формы работы с аудиторией в преподавании дисциплин «История Казахстана», «Всемирная история», «Основы права».</w:t>
      </w:r>
    </w:p>
    <w:p w:rsidR="00FD1D13" w:rsidRDefault="00FD1D13" w:rsidP="00FD1D1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3) закрепляет знания, умения и навыки в преподавании дисциплин.</w:t>
      </w:r>
    </w:p>
    <w:p w:rsidR="00FD1D13" w:rsidRDefault="00FD1D13" w:rsidP="00FD1D1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D1D13" w:rsidRDefault="00FD1D13" w:rsidP="00FD1D13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Структура и содержание программы </w:t>
      </w:r>
    </w:p>
    <w:p w:rsidR="00FD1D13" w:rsidRDefault="00FD1D13" w:rsidP="00FD1D13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Программа состоит из 5 модулей:</w:t>
      </w:r>
    </w:p>
    <w:tbl>
      <w:tblPr>
        <w:tblStyle w:val="a7"/>
        <w:tblW w:w="9923" w:type="dxa"/>
        <w:tblInd w:w="-5" w:type="dxa"/>
        <w:tblLook w:val="04A0" w:firstRow="1" w:lastRow="0" w:firstColumn="1" w:lastColumn="0" w:noHBand="0" w:noVBand="1"/>
      </w:tblPr>
      <w:tblGrid>
        <w:gridCol w:w="593"/>
        <w:gridCol w:w="3206"/>
        <w:gridCol w:w="6124"/>
      </w:tblGrid>
      <w:tr w:rsidR="00FD1D13" w:rsidRPr="00B82DA4" w:rsidTr="00FD1D13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1-модуль.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Компетентностный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подход как теоретическая основа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тренинговых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занятий</w:t>
            </w:r>
          </w:p>
        </w:tc>
      </w:tr>
      <w:tr w:rsidR="00FD1D13" w:rsidTr="00FD1D1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1.1.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Знаниецентрический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компетентностный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подходы. Понятия, виды, списки, признаки компетенции.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D13" w:rsidRDefault="00FD1D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Сравнительный анализ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знаниецентрического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компетентностного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подходов.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ЗУНы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или компетенции. Понятие компетенции и компетентности. Виды компетенции. Раскрытие признаков компетенции. Ключевые компетенции. Компетентности исторического мышления</w:t>
            </w:r>
          </w:p>
        </w:tc>
      </w:tr>
      <w:tr w:rsidR="00FD1D13" w:rsidRPr="00B82DA4" w:rsidTr="00FD1D1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1.2.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Сравнительный анализ методов обучения. Пирамида обучения.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D13" w:rsidRDefault="00FD1D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Сравнительный анализ традиционных и инновационных методов обучения. Проблемы группового способа обучения: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теоретизированность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«субъект-объектный» подход. Инновационные методы обучения: учителя-новаторы, КСО, КМД.</w:t>
            </w:r>
          </w:p>
          <w:p w:rsidR="00FD1D13" w:rsidRDefault="00FD1D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Пирамида обучения.</w:t>
            </w:r>
          </w:p>
          <w:p w:rsidR="00FD1D13" w:rsidRDefault="00FD1D13">
            <w:pPr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эффективности методов. Получение обратной связи от участников.</w:t>
            </w:r>
          </w:p>
        </w:tc>
      </w:tr>
      <w:tr w:rsidR="00FD1D13" w:rsidTr="00FD1D1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1.3.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Использование технологий в обучении. Проблемы и перспективы. 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D13" w:rsidRDefault="00FD1D13">
            <w:pPr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Инновационный подход к обучению, направленный на развитие личностных и профессиональных качеств у педагогов и обучающихся. Основное внимание уделяется интеграции активных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тренинговых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форм занятий в учебно-воспитательный процесс школы. Групповая динамика «Модель учителя ХХ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века».</w:t>
            </w:r>
          </w:p>
        </w:tc>
      </w:tr>
      <w:tr w:rsidR="00FD1D13" w:rsidRPr="00B82DA4" w:rsidTr="00FD1D13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2-модуль. Активные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тренинговые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формы занятии (АТФЗ)</w:t>
            </w:r>
          </w:p>
        </w:tc>
      </w:tr>
      <w:tr w:rsidR="00FD1D13" w:rsidRPr="00B82DA4" w:rsidTr="00FD1D1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2.1.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 тренинга.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D13" w:rsidRDefault="00FD1D13">
            <w:pPr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Определение тренинга. Появление и 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тренинговых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форм занятий. Связь с психологией и спортом. Тренинг: связь с КСО, КМД.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Тренинговое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занятие: обучение через участие и взаимодействие, практика предоставления равных образовательных возможностей для всех учащихся.</w:t>
            </w:r>
          </w:p>
        </w:tc>
      </w:tr>
      <w:tr w:rsidR="00FD1D13" w:rsidRPr="00B82DA4" w:rsidTr="00FD1D1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2.2.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Специфика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тренинговых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форм занятии.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D13" w:rsidRDefault="00FD1D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Классификация. Характеристика конкретных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тренинговых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форм. Правила: уважение,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конфедициальность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доступность, регламент, активность, индивидуальный подход.</w:t>
            </w:r>
          </w:p>
        </w:tc>
      </w:tr>
      <w:tr w:rsidR="00FD1D13" w:rsidTr="00FD1D1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2.3.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Индивидуальная мыслительная деятельность: специфика, отличие от самостоятельной работы.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D13" w:rsidRDefault="00FD1D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Стратегия обучения, включающая использование различных методов и материалов в зависимости от потребностей учащихся. Упражнение «Заявление на биржу труда». Упражнение «Гражданин и обыватель».</w:t>
            </w:r>
          </w:p>
        </w:tc>
      </w:tr>
      <w:tr w:rsidR="00FD1D13" w:rsidRPr="00B82DA4" w:rsidTr="00FD1D1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2.4.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в парах. «Лицом к лицу». 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D13" w:rsidRDefault="00FD1D13">
            <w:pPr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Технология работы в парах: технологические этапы, обеспечивающие эффективность учебных процессов.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Упражнение «Имя», «Мы с тобой одной крови». Анализ упражнений (видов обратной связи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).Рефлексия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FD1D13" w:rsidTr="00FD1D1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2.5.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микрогруппах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(3-4 чел.).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D13" w:rsidRDefault="00FD1D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Технология работы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микрогуппах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посадка, структура группы, технологические такты. Упражнения «Я подарок для человечества», «Вор, не вор».</w:t>
            </w:r>
          </w:p>
        </w:tc>
      </w:tr>
      <w:tr w:rsidR="00FD1D13" w:rsidTr="00FD1D1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2.6.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 малых группах (5-8 чел.).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D13" w:rsidRDefault="00FD1D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Технология коллективной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мыследеятельности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Функции учителя. Структура группы: лидер-идеолог, организатор, оппозиционер, исполнитель. Упражнение «Кочевая цивилизация казахов».</w:t>
            </w:r>
          </w:p>
        </w:tc>
      </w:tr>
      <w:tr w:rsidR="00FD1D13" w:rsidTr="00FD1D1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2.7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активной частью учащихся. Методика «Аквариум».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D13" w:rsidRDefault="00FD1D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Учащиеся-ассистенты. Технология проведения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Аквариум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а». Упражнение «Выборы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«Выборы представителя». Анализ. Рефлексия.</w:t>
            </w:r>
          </w:p>
        </w:tc>
      </w:tr>
      <w:tr w:rsidR="00FD1D13" w:rsidTr="00FD1D1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2.8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Групповые ролевые игры. Методика «Карусель».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D13" w:rsidRDefault="00FD1D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Деловые и ролевые игры: общее и особенное. Групповые ролевые игры. Распределение ролей. Функции учителя. Инструктаж. Методика «Карусель»: работа в два круга. Разминка «Комплимент». Упражнение «Строительство АЭС», «Смертная казнь».</w:t>
            </w:r>
          </w:p>
        </w:tc>
      </w:tr>
      <w:tr w:rsidR="00FD1D13" w:rsidRPr="00B82DA4" w:rsidTr="00FD1D1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2.9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Массовые формы работы.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D13" w:rsidRDefault="00FD1D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Особенности массовых форм работы. Методика проведения «Социологических исследований». Большой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тренинговый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круг «Народный обычай».</w:t>
            </w:r>
          </w:p>
          <w:p w:rsidR="00FD1D13" w:rsidRDefault="00FD1D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Учебно-познавательные игры: Игровые методы обучения, направленные на развитие исторических знаний и навыков.</w:t>
            </w:r>
          </w:p>
        </w:tc>
      </w:tr>
      <w:tr w:rsidR="00FD1D13" w:rsidRPr="00B82DA4" w:rsidTr="00FD1D13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3-модуль. Проблемы оценивания при АТФЗ</w:t>
            </w:r>
          </w:p>
        </w:tc>
      </w:tr>
      <w:tr w:rsidR="00FD1D13" w:rsidTr="00FD1D1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3.1.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Проблемы оценивания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тренинговых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занятиях.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D13" w:rsidRDefault="00FD1D13">
            <w:pPr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Проблемы оценивания. Контрольно-проверочная игра «Интеллектуальный бизнес». Варианты оценивания при групповой работе.</w:t>
            </w:r>
          </w:p>
        </w:tc>
      </w:tr>
      <w:tr w:rsidR="00FD1D13" w:rsidTr="00FD1D1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3.2.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Альтернативное оценивание.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D13" w:rsidRDefault="00FD1D13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Критерии альтернативного оценивания. Упражнение «Большой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тренинговый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круг». Материалы оценивания для (таблицы с критериями и показателями).</w:t>
            </w:r>
          </w:p>
        </w:tc>
      </w:tr>
      <w:tr w:rsidR="00FD1D13" w:rsidTr="00FD1D13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4-модуль. Школьное историческое образование</w:t>
            </w:r>
          </w:p>
        </w:tc>
      </w:tr>
      <w:tr w:rsidR="00FD1D13" w:rsidRPr="00B82DA4" w:rsidTr="00FD1D1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4.1.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Трансформация школьного исторического образования и методы обучения.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D13" w:rsidRDefault="00FD1D13">
            <w:pPr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Историческое образование: Процесс, направленный на развитие у учащихся знаний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навыков для понимания исторических знаний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их применения в жизни.</w:t>
            </w:r>
          </w:p>
        </w:tc>
      </w:tr>
      <w:tr w:rsidR="00FD1D13" w:rsidTr="00FD1D1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4.2.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Проблемы школьного учебника.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D13" w:rsidRDefault="00FD1D13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Цели, структура, содержание функции. Анализ учебника истории. Язык и стиль изложения, соответствие дидактическим принципам. Задания. Текстовые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внетекстовые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компоненты. Упражнение «Альтернативное мнение».</w:t>
            </w:r>
          </w:p>
        </w:tc>
      </w:tr>
      <w:tr w:rsidR="00FD1D13" w:rsidRPr="00B82DA4" w:rsidTr="00FD1D1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4.3.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учебником в классе.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D13" w:rsidRDefault="00FD1D13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Описание стратегий, целей, задач и этапов работы с учебником для формирования ключевых компетенции школьника. Роль «Памяток». Работа с учебным пособием Б.С.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Сарсекеева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«Модели обучения истории в школе» (2018).</w:t>
            </w:r>
          </w:p>
        </w:tc>
      </w:tr>
      <w:tr w:rsidR="00FD1D13" w:rsidTr="00FD1D1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4.4.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Проектное обучение.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D13" w:rsidRDefault="00FD1D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Проектное обучение: метод обучения, в котором обучаемые работают над созданием и реализацией проектов, направленных на решение реальных проблем. Проекты «Мой архив», «Семейный альбом».</w:t>
            </w:r>
          </w:p>
        </w:tc>
      </w:tr>
      <w:tr w:rsidR="00FD1D13" w:rsidRPr="00B82DA4" w:rsidTr="00FD1D1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4.5.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Структурирование содержания исторического образования.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D13" w:rsidRDefault="00FD1D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Комплекс знаний и навыков, которые необходимы для понимания проблем обучения и принятия активных решений для их решения. Структурирование содержания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 виде схем, таблиц, опорных сигналов. Структурирование учебных текстов.</w:t>
            </w:r>
          </w:p>
        </w:tc>
      </w:tr>
      <w:tr w:rsidR="00FD1D13" w:rsidRPr="00B82DA4" w:rsidTr="00FD1D13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5-модуль. Инструменты и ресурсы для преподавателей</w:t>
            </w:r>
          </w:p>
        </w:tc>
      </w:tr>
      <w:tr w:rsidR="00FD1D13" w:rsidTr="00FD1D1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6.1.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Образовательные технологии: КСО, КМД, метод В.Ф. Шаталова.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D13" w:rsidRDefault="00FD1D13">
            <w:pPr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Рекомендуемые учебные материалы, методики и литература для углубленного изучения предмета и применения знаний на практике. Опыт практики преподавания по опорным сигналам/конспектам.</w:t>
            </w:r>
          </w:p>
        </w:tc>
      </w:tr>
      <w:tr w:rsidR="00FD1D13" w:rsidRPr="00B82DA4" w:rsidTr="00FD1D1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6.2.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Книжный учебно-методический комплекс.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D13" w:rsidRDefault="00FD1D13">
            <w:pPr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Использование книжного УМК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тренинговом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формате. Характеристика авторского УМК по истории Казахстана 6 класса: методическое пособие, учебник, рабочая тетрадь, хрестоматия, тесты, учебно-познавательные игры, задания для самостоятельной работы.</w:t>
            </w:r>
          </w:p>
        </w:tc>
      </w:tr>
      <w:tr w:rsidR="00FD1D13" w:rsidRPr="00B82DA4" w:rsidTr="00FD1D1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6.3.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Проработка программ дисциплин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«История Казахстана», «Всемирная история», «Основы права»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Обратная связь.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D13" w:rsidRDefault="00FD1D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Перспективы развития: направления дальнейшего развития исторического, правоведческого и обществоведческого образования с учетом глобальных изменений в обществе.</w:t>
            </w:r>
          </w:p>
        </w:tc>
      </w:tr>
    </w:tbl>
    <w:p w:rsidR="00FD1D13" w:rsidRDefault="00FD1D13" w:rsidP="00FD1D1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1D13" w:rsidRDefault="00FD1D13" w:rsidP="00FD1D1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Организация учебного процесса</w:t>
      </w:r>
    </w:p>
    <w:p w:rsidR="00FD1D13" w:rsidRDefault="00FD1D13" w:rsidP="00FD1D1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Образовательный процесс организуется в соответствии с учебно-тематическим планом курса на 80 часов в соответствии с учебным планом данной программы.</w:t>
      </w:r>
    </w:p>
    <w:p w:rsidR="00FD1D13" w:rsidRDefault="00FD1D13" w:rsidP="00FD1D1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Организация учебного процесса осуществляется в офлайн-формате, в виде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тренинговых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форм занятий.</w:t>
      </w:r>
    </w:p>
    <w:p w:rsidR="00FD1D13" w:rsidRDefault="00FD1D13" w:rsidP="00FD1D1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Контроль и оценки знаний слушателей при организации образовательного процесса проводятся в ходе обучения: контрольно-проверочных игр, групповых занятий, работах в парах.</w:t>
      </w:r>
    </w:p>
    <w:p w:rsidR="00FD1D13" w:rsidRDefault="00FD1D13" w:rsidP="00FD1D1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Процесс образования включает в себя:</w:t>
      </w:r>
    </w:p>
    <w:p w:rsidR="00FD1D13" w:rsidRDefault="00FD1D13" w:rsidP="00FD1D1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лекций, мини-лекции (5-7 минут);</w:t>
      </w:r>
    </w:p>
    <w:p w:rsidR="00FD1D13" w:rsidRDefault="00FD1D13" w:rsidP="00FD1D1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практические занятия (тренинги);</w:t>
      </w:r>
    </w:p>
    <w:p w:rsidR="00FD1D13" w:rsidRDefault="00FD1D13" w:rsidP="00FD1D1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самостоятельную работу (индивидуальная мыслительная деятельность);</w:t>
      </w:r>
    </w:p>
    <w:p w:rsidR="00FD1D13" w:rsidRDefault="00FD1D13" w:rsidP="00FD1D1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упражнения (работа в парах,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микрогруппах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FD1D13" w:rsidRDefault="00FD1D13" w:rsidP="00FD1D1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разминки;</w:t>
      </w:r>
    </w:p>
    <w:p w:rsidR="00FD1D13" w:rsidRDefault="00FD1D13" w:rsidP="00FD1D1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промежуточная и итоговая аттестация в форме тестирования.</w:t>
      </w:r>
    </w:p>
    <w:p w:rsidR="00FD1D13" w:rsidRDefault="00FD1D13" w:rsidP="00FD1D1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Учитывая специфику взрослой аудитории, участники учатся в процессе обучения делать логические выводы, адаптировать содержание материала к своей практике и использовать полученные компетенции в профессиональной деятельности. Ориентация программы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компетентностную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модель повышения квалификации предполагает действенный подход, достигаемый посредством применения современных методов и приемов по обновленному содержанию образования.</w:t>
      </w:r>
    </w:p>
    <w:p w:rsidR="00FD1D13" w:rsidRDefault="00FD1D13" w:rsidP="00FD1D1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Программы учебно-методического обеспечения </w:t>
      </w:r>
    </w:p>
    <w:p w:rsidR="00FD1D13" w:rsidRDefault="00FD1D13" w:rsidP="00FD1D1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Учебно-методическое обеспечение образовательной программы включает в себя совокупность учебных и учебно-методических текстовых, графических, и иных материалов.</w:t>
      </w:r>
    </w:p>
    <w:p w:rsidR="00FD1D13" w:rsidRDefault="00FD1D13" w:rsidP="00FD1D1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Структура учебно-методического обеспечения:</w:t>
      </w:r>
    </w:p>
    <w:p w:rsidR="00FD1D13" w:rsidRDefault="00FD1D13" w:rsidP="00FD1D1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учебные и методические пособия;</w:t>
      </w:r>
    </w:p>
    <w:p w:rsidR="00FD1D13" w:rsidRDefault="00FD1D13" w:rsidP="00FD1D1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 электронные конспекты лекций;</w:t>
      </w:r>
    </w:p>
    <w:p w:rsidR="00FD1D13" w:rsidRDefault="00FD1D13" w:rsidP="00FD1D1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материалы практических и самостоятельных занятий;</w:t>
      </w:r>
    </w:p>
    <w:p w:rsidR="00FD1D13" w:rsidRDefault="00FD1D13" w:rsidP="00FD1D1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материалы по организации промежуточного контроля (тестовые задания);</w:t>
      </w:r>
    </w:p>
    <w:p w:rsidR="00FD1D13" w:rsidRDefault="00FD1D13" w:rsidP="00FD1D1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материалы по организации итогового контроля:</w:t>
      </w:r>
    </w:p>
    <w:p w:rsidR="00FD1D13" w:rsidRDefault="00FD1D13" w:rsidP="00FD1D1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демонстрационный материал в виде презентации.</w:t>
      </w:r>
    </w:p>
    <w:p w:rsidR="00FD1D13" w:rsidRDefault="00FD1D13" w:rsidP="00FD1D1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Оценка результатов обучения</w:t>
      </w:r>
    </w:p>
    <w:p w:rsidR="00FD1D13" w:rsidRDefault="00FD1D13" w:rsidP="00FD1D1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Для определения уровня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профессиональных компетенций слушателей разрабатываются критерии оценки и параметры освоения содержания программы.</w:t>
      </w:r>
    </w:p>
    <w:p w:rsidR="00FD1D13" w:rsidRDefault="00FD1D13" w:rsidP="00FD1D1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Для проведения самостоятельной (практической) работы выделяются определенные критерии.</w:t>
      </w:r>
    </w:p>
    <w:p w:rsidR="00FD1D13" w:rsidRDefault="00FD1D13" w:rsidP="00FD1D1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Итоговая аттестация проводится в форме тестирования.</w:t>
      </w:r>
    </w:p>
    <w:p w:rsidR="00FD1D13" w:rsidRDefault="00FD1D13" w:rsidP="00FD1D1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Общее количество вопросов – 20. За каждый правильный ответ присваивается 1 балл. Пороговый уровень - 12 баллов.</w:t>
      </w:r>
    </w:p>
    <w:p w:rsidR="00FD1D13" w:rsidRDefault="00FD1D13" w:rsidP="00FD1D1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Посткурсовое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сопровождение</w:t>
      </w:r>
    </w:p>
    <w:p w:rsidR="00FD1D13" w:rsidRDefault="00FD1D13" w:rsidP="00FD1D1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Посткурсовое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сопровождение педагога, прошедшего курсы повышения квалификации, осуществляется в следующих формах:</w:t>
      </w:r>
    </w:p>
    <w:p w:rsidR="00FD1D13" w:rsidRDefault="00FD1D13" w:rsidP="00FD1D1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445"/>
        <w:gridCol w:w="3288"/>
        <w:gridCol w:w="5362"/>
      </w:tblGrid>
      <w:tr w:rsidR="00FD1D13" w:rsidTr="00FD1D13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Формы проведения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посткурсового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сопровождения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мероприятий</w:t>
            </w:r>
          </w:p>
        </w:tc>
      </w:tr>
      <w:tr w:rsidR="00FD1D13" w:rsidRPr="00B82DA4" w:rsidTr="00FD1D13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Вебинары</w:t>
            </w:r>
            <w:proofErr w:type="spellEnd"/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Посткурсовое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консультирование в рамках курсов повышения квалификации</w:t>
            </w:r>
          </w:p>
        </w:tc>
      </w:tr>
      <w:tr w:rsidR="00FD1D13" w:rsidTr="00FD1D13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Профессиональный рост педагога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Ссоциально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-психологическая поддержка педагога</w:t>
            </w:r>
          </w:p>
        </w:tc>
      </w:tr>
      <w:tr w:rsidR="00FD1D13" w:rsidTr="00FD1D13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Методическое сопровождение педагога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Публикаций материалов методического характера</w:t>
            </w:r>
          </w:p>
        </w:tc>
      </w:tr>
      <w:tr w:rsidR="00FD1D13" w:rsidRPr="00B82DA4" w:rsidTr="00FD1D13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Редакция, рецензирование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Методическая помощь в издании методической литературы</w:t>
            </w:r>
          </w:p>
        </w:tc>
      </w:tr>
      <w:tr w:rsidR="00FD1D13" w:rsidTr="00FD1D13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Привлечение к участию в мероприятиях ЕАГИ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3" w:rsidRDefault="00FD1D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различного уровня</w:t>
            </w:r>
          </w:p>
        </w:tc>
      </w:tr>
    </w:tbl>
    <w:p w:rsidR="00FD1D13" w:rsidRDefault="00FD1D13" w:rsidP="00FD1D1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Литература</w:t>
      </w:r>
    </w:p>
    <w:p w:rsidR="00FD1D13" w:rsidRDefault="00FD1D13" w:rsidP="00FD1D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О статусе педагога (2019). Закон Республики Казахстан от 27 декабря 2019 года № 293-</w:t>
      </w:r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І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ЗРК.,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</w:t>
        </w:r>
        <w:r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adilet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zan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kz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rus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docs</w:t>
        </w:r>
        <w:r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Z</w:t>
        </w:r>
        <w:r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1900000293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D1D13" w:rsidRDefault="00FD1D13" w:rsidP="00FD1D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Приказ Министра образования и науки Республики Казахстан от 31 октября 2018 года № 600. Об утверждении Правил педагогической переподготовки (2020).</w:t>
      </w:r>
    </w:p>
    <w:p w:rsidR="00FD1D13" w:rsidRDefault="00FD1D13" w:rsidP="00FD1D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Хмель Н.Д. Теория и технология реализации целостного педагогического процесса. Алматы: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Гылым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- 2001.</w:t>
      </w:r>
    </w:p>
    <w:p w:rsidR="00FD1D13" w:rsidRDefault="00FD1D13" w:rsidP="00FD1D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Хелен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Битэм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Рона Шарп. Переосмысление педагогики для цифровой эпохи. Дизайн в обучении ХХІ века. 2-е изд. – Алматы: Общественный фонд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Ұлттық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аударма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бюросы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», 2019. - 352 с.</w:t>
      </w:r>
    </w:p>
    <w:p w:rsidR="00FD1D13" w:rsidRDefault="00FD1D13" w:rsidP="00FD1D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Алек Фишер. Критическое мышление. Введение. - Второе издание. 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Кэмбридж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: Университет Пресс, 2013. - 294 с.</w:t>
      </w:r>
    </w:p>
    <w:p w:rsidR="00FD1D13" w:rsidRDefault="00FD1D13" w:rsidP="00FD1D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Сарсекеев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Б.С. Модели обучения истории в школе: Учебное пособие. - Астана, 2018. – 46 с.</w:t>
      </w:r>
    </w:p>
    <w:p w:rsidR="00FD1D13" w:rsidRDefault="00FD1D13" w:rsidP="00FD1D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7. Панфилова А.П. Инновационные педагогические технологии. Активное обучение: учебное пособие для вузов / А.П. Панфилова. – М.: Академия, 2009. – 191 с.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82DA4">
        <w:rPr>
          <w:rStyle w:val="a8"/>
          <w:szCs w:val="28"/>
          <w:shd w:val="clear" w:color="auto" w:fill="FFFFFF"/>
          <w:lang w:val="ru-RU"/>
        </w:rPr>
        <w:t>Республиканская научно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>-</w:t>
      </w:r>
      <w:r w:rsidRPr="00B82DA4">
        <w:rPr>
          <w:rStyle w:val="a8"/>
          <w:szCs w:val="28"/>
          <w:shd w:val="clear" w:color="auto" w:fill="FFFFFF"/>
          <w:lang w:val="ru-RU"/>
        </w:rPr>
        <w:t>техническая библиотека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  <w:t xml:space="preserve">: </w:t>
      </w:r>
      <w:r w:rsidR="00B82DA4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="00B82DA4" w:rsidRPr="00B82DA4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instrText xml:space="preserve"> </w:instrText>
      </w:r>
      <w:r w:rsidR="00B82DA4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instrText>HYPERLINK</w:instrText>
      </w:r>
      <w:r w:rsidR="00B82DA4" w:rsidRPr="00B82DA4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instrText xml:space="preserve"> "</w:instrText>
      </w:r>
      <w:r w:rsidR="00B82DA4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instrText>http</w:instrText>
      </w:r>
      <w:r w:rsidR="00B82DA4" w:rsidRPr="00B82DA4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instrText>://</w:instrText>
      </w:r>
      <w:r w:rsidR="00B82DA4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instrText>www</w:instrText>
      </w:r>
      <w:r w:rsidR="00B82DA4" w:rsidRPr="00B82DA4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instrText>.</w:instrText>
      </w:r>
      <w:r w:rsidR="00B82DA4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instrText>rntb</w:instrText>
      </w:r>
      <w:r w:rsidR="00B82DA4" w:rsidRPr="00B82DA4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instrText>.</w:instrText>
      </w:r>
      <w:r w:rsidR="00B82DA4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instrText>kz</w:instrText>
      </w:r>
      <w:r w:rsidR="00B82DA4" w:rsidRPr="00B82DA4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instrText xml:space="preserve">" </w:instrText>
      </w:r>
      <w:r w:rsidR="00B82DA4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fldChar w:fldCharType="separate"/>
      </w: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www</w:t>
      </w: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rntb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kz</w:t>
      </w:r>
      <w:proofErr w:type="spellEnd"/>
      <w:r w:rsidR="00B82DA4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</w:p>
    <w:p w:rsidR="00FD1D13" w:rsidRDefault="00FD1D13" w:rsidP="00FD1D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8. Г.Н. Кулагина. Сто игр по истории: Пособие для учителя. – 2-е изд., доп. 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– М.: Просвещение, 1983. - 240 с.</w:t>
      </w:r>
    </w:p>
    <w:p w:rsidR="00FD1D13" w:rsidRDefault="00FD1D13" w:rsidP="00FD1D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9. М.В.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Корепанова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О.В. Гончарова, И.А.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Лавринец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«Основы педагогического мастерства»: учеб. пособие для студ.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высш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учеб. заведений /М.В.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Корепанова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О.В. Гончарова, И.А.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Лавринец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– М.: Изд. центр «Академия», 2012. – 240 с.</w:t>
      </w:r>
    </w:p>
    <w:p w:rsidR="00FD1D13" w:rsidRDefault="00FD1D13" w:rsidP="00FD1D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10.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Теоретико-методологические основы развивающего обучения в средней школе: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компетентностный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подход :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Автореферат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дис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... д-ра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наук :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13.00.01 /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Каражигитова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Тамара Анатольевна. – Атырау: [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Атырауский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гос. ун-т им. Х.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Досмухамедова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], 2010. - 46 с.</w:t>
      </w:r>
      <w:r>
        <w:rPr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Казахстанская Национальная Электронная Библиотека —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</w:t>
        </w:r>
        <w:r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kazneb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kz</w:t>
        </w:r>
        <w:proofErr w:type="spellEnd"/>
      </w:hyperlink>
    </w:p>
    <w:p w:rsidR="00FD1D13" w:rsidRDefault="00FD1D13" w:rsidP="00FD1D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11.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Матяш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Н.В. Инновационные педагогические технологии. Проектное обучение: учебное пособие для студентов учреждений высшего профессионального образования. - М.: Изд. центр «Академия», 2011. – 200 с.</w:t>
      </w:r>
    </w:p>
    <w:p w:rsidR="00FD1D13" w:rsidRDefault="00FD1D13" w:rsidP="00FD1D1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12.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Загвязинский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В.И. Исследовательская деятельность педагога: учебное пособие для студентов высших учебных заведений / В.И.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Загвязинский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. – М.: «Академия», 2010. – 176с.</w:t>
      </w:r>
    </w:p>
    <w:p w:rsidR="00FD1D13" w:rsidRDefault="00FD1D13" w:rsidP="00FD1D1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13.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Руководство по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критериальному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оцениванию для учителей основной и общей средней школ: Учебно-метод. пособие. / Под ред. О.И.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Можаевой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, А.С.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Шилибековой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, Д.Б.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Зиеденовой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>. – Астана: АОО «Назарбаев Интеллектуальные школы», 2016. - 56 с.</w:t>
      </w:r>
    </w:p>
    <w:p w:rsidR="00FD1D13" w:rsidRDefault="00FD1D13" w:rsidP="00FD1D1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5B9BD5" w:themeColor="accent1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14.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Штифанова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Е.В., Киселева А.В.,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Сопопова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Н.С. Педагогика творческого образования: учебник. /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Штифанова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Е.В., Киселева А.В.,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Сопопова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Н.С. – М., 2018. Сводный каталог ЭБС – ЕНУ.</w:t>
      </w:r>
      <w:r>
        <w:rPr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УВО «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Евразийский национальный университет им. Л.Н. Гумилева»,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hyperlink r:id="rId7" w:history="1">
        <w:r>
          <w:rPr>
            <w:rStyle w:val="a3"/>
            <w:rFonts w:ascii="Times New Roman" w:hAnsi="Times New Roman" w:cs="Times New Roman"/>
            <w:color w:val="5B9BD5" w:themeColor="accent1"/>
            <w:sz w:val="28"/>
            <w:szCs w:val="28"/>
            <w:lang w:val="kk-KZ" w:bidi="ru-RU"/>
          </w:rPr>
          <w:t>https://lib.enu.kz/kz</w:t>
        </w:r>
      </w:hyperlink>
      <w:r>
        <w:rPr>
          <w:rFonts w:ascii="Times New Roman" w:hAnsi="Times New Roman" w:cs="Times New Roman"/>
          <w:color w:val="5B9BD5" w:themeColor="accent1"/>
          <w:sz w:val="28"/>
          <w:szCs w:val="28"/>
          <w:u w:val="single"/>
          <w:lang w:val="ru-RU"/>
        </w:rPr>
        <w:t>.</w:t>
      </w:r>
    </w:p>
    <w:p w:rsidR="00FD1D13" w:rsidRDefault="00FD1D13" w:rsidP="00FD1D1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15.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Сарсекеев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Б.С. Педагогическое мастерство: Учебное пособие для студентов педагогических специальностей.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Нур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-Султан, 2022. – 124 с.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FD1D13" w:rsidRDefault="00FD1D13" w:rsidP="00FD1D1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16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MD"/>
        </w:rPr>
        <w:t xml:space="preserve">Активные </w:t>
      </w:r>
      <w:proofErr w:type="spellStart"/>
      <w:r>
        <w:rPr>
          <w:rFonts w:ascii="Times New Roman" w:hAnsi="Times New Roman" w:cs="Times New Roman"/>
          <w:sz w:val="28"/>
          <w:szCs w:val="28"/>
          <w:lang w:val="ru-MD"/>
        </w:rPr>
        <w:t>тренинговые</w:t>
      </w:r>
      <w:proofErr w:type="spellEnd"/>
      <w:r>
        <w:rPr>
          <w:rFonts w:ascii="Times New Roman" w:hAnsi="Times New Roman" w:cs="Times New Roman"/>
          <w:sz w:val="28"/>
          <w:szCs w:val="28"/>
          <w:lang w:val="ru-MD"/>
        </w:rPr>
        <w:t xml:space="preserve"> форм занятий в курсе Основы Государства и права Казахстана: (учебно-методическое пособие). -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Астана,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1999.-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72с.</w:t>
      </w:r>
    </w:p>
    <w:p w:rsidR="00FD1D13" w:rsidRDefault="00FD1D13" w:rsidP="00FD1D1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17. </w:t>
      </w:r>
      <w:r>
        <w:rPr>
          <w:rFonts w:ascii="Times New Roman" w:hAnsi="Times New Roman" w:cs="Times New Roman"/>
          <w:sz w:val="28"/>
          <w:szCs w:val="28"/>
          <w:lang w:val="ru-RU"/>
        </w:rPr>
        <w:t>Скакун В.А. Основы педагогического мастерства: Учебное пособие / В.А. Скакун. – 2- изд. – М.: ФОРУМ: ИНФРА-М, 2013. – 208 с.</w:t>
      </w:r>
    </w:p>
    <w:p w:rsidR="00FD1D13" w:rsidRDefault="00FD1D13" w:rsidP="00FD1D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18. Педагогический поиск. / Сост. И.Н. Баженова. М., Педагогика, 1988. - 544 с.</w:t>
      </w:r>
    </w:p>
    <w:p w:rsidR="00FD1D13" w:rsidRDefault="00FD1D13" w:rsidP="00FD1D13">
      <w:pPr>
        <w:pStyle w:val="2"/>
        <w:tabs>
          <w:tab w:val="left" w:pos="-567"/>
        </w:tabs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19. Маркова А.К. Формирование мотивации учения в </w:t>
      </w:r>
      <w:proofErr w:type="gramStart"/>
      <w:r>
        <w:rPr>
          <w:szCs w:val="28"/>
        </w:rPr>
        <w:t>школьном  возрасте</w:t>
      </w:r>
      <w:proofErr w:type="gramEnd"/>
      <w:r>
        <w:rPr>
          <w:szCs w:val="28"/>
        </w:rPr>
        <w:t>: Пособие для учителя. М: Просвещение, 1983.</w:t>
      </w:r>
    </w:p>
    <w:p w:rsidR="00FD1D13" w:rsidRDefault="00FD1D13" w:rsidP="00FD1D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20. Зуев Д.Д. Школьный учебник. - Москва: Педагогика, 1983. - 240 с.</w:t>
      </w:r>
    </w:p>
    <w:p w:rsidR="00FD1D13" w:rsidRDefault="00FD1D13" w:rsidP="00FD1D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21. Беспалько В.П. Теория учебника. - Москва: Педагогика, 1991. - 213 с.</w:t>
      </w:r>
    </w:p>
    <w:p w:rsidR="00FD1D13" w:rsidRDefault="00FD1D13" w:rsidP="00FD1D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22. Шаталов В.Ф. Куда и как исчезли тройки: Из опыта работы школ г. Донецка. - М.: Педагогика, 1979. – 136 с.</w:t>
      </w:r>
    </w:p>
    <w:p w:rsidR="00FD1D13" w:rsidRDefault="00FD1D13" w:rsidP="00FD1D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23.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Вазина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К.Я. Коллективная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мыследеятельность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тип развивающего обучения. Учебное пособие для слушателей ИПК. – Горький, Горьковский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межобластной ИПК работников профессионально-технического образования РСФСР, 1989. –73с.</w:t>
      </w:r>
    </w:p>
    <w:p w:rsidR="00FD1D13" w:rsidRDefault="00FD1D13" w:rsidP="00FD1D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24. Кан-Калик В.А. Учителю о педагогическом общении: Кн. для учителя. – М.: Просвещение, 1987. – 190 с.</w:t>
      </w:r>
    </w:p>
    <w:p w:rsidR="00FD1D13" w:rsidRDefault="00FD1D13" w:rsidP="00FD1D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25. Дьяченко В.К. Сотрудничество в обучении: О коллективном способе учебной работы: Книга для учителя. – М.: Просвещение, 1991. – 192 с.</w:t>
      </w:r>
    </w:p>
    <w:p w:rsidR="00FD1D13" w:rsidRDefault="00FD1D13" w:rsidP="00FD1D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26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Таубаева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Ш.Т. Исследовательская культура учителя: методология, теория и практика формирования. – Алматы: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Алем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2000. – 381с.</w:t>
      </w:r>
    </w:p>
    <w:p w:rsidR="00FD1D13" w:rsidRDefault="00FD1D13" w:rsidP="00FD1D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27. Методический альманах. Пособие для преподавателей курса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Граждановедение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».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1-4. – М.: Научно-внедренческий центр «Гражданин», 1994.</w:t>
      </w:r>
    </w:p>
    <w:p w:rsidR="00FD1D13" w:rsidRDefault="00FD1D13" w:rsidP="00FD1D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28.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Геокарис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Клаудиа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Повышение участия учащихся: Разгаданная тайна. – Лидерство в образовании. Январь 1997. С.72-75.</w:t>
      </w:r>
    </w:p>
    <w:p w:rsidR="00FD1D13" w:rsidRDefault="00FD1D13" w:rsidP="00FD1D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29. Жизель О. Мартин-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Нип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др. Зачем я это делаю? Целенаправленное обучение через комплексную оценку. </w:t>
      </w:r>
      <w:proofErr w:type="spellStart"/>
      <w:r>
        <w:rPr>
          <w:rFonts w:ascii="Times New Roman" w:hAnsi="Times New Roman" w:cs="Times New Roman"/>
          <w:sz w:val="28"/>
          <w:szCs w:val="28"/>
        </w:rPr>
        <w:t>Tx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Heinemann</w:t>
      </w:r>
      <w:r>
        <w:rPr>
          <w:rFonts w:ascii="Times New Roman" w:hAnsi="Times New Roman" w:cs="Times New Roman"/>
          <w:sz w:val="28"/>
          <w:szCs w:val="28"/>
          <w:lang w:val="ru-RU"/>
        </w:rPr>
        <w:t>, 1998.</w:t>
      </w:r>
    </w:p>
    <w:p w:rsidR="00FD1D13" w:rsidRDefault="00FD1D13" w:rsidP="00FD1D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kk-KZ"/>
        </w:rPr>
        <w:t>30.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Бозер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Ульрих. Как научиться учиться: навыки осознанного усвоения знаний / Ульрих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Бозер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; перевод с английского М.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Кульнева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; редакторы А. Никитина, А. Журавель. - Москва: Альпина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Паблишер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, 2020. - 366 с.</w:t>
      </w:r>
    </w:p>
    <w:p w:rsidR="00FD1D13" w:rsidRDefault="00FD1D13" w:rsidP="00FD1D13">
      <w:pPr>
        <w:pStyle w:val="a4"/>
        <w:ind w:firstLine="567"/>
        <w:jc w:val="both"/>
        <w:rPr>
          <w:b/>
          <w:caps/>
          <w:sz w:val="28"/>
          <w:szCs w:val="28"/>
        </w:rPr>
      </w:pPr>
      <w:r>
        <w:rPr>
          <w:sz w:val="28"/>
          <w:szCs w:val="28"/>
        </w:rPr>
        <w:t xml:space="preserve">31. </w:t>
      </w:r>
      <w:proofErr w:type="spellStart"/>
      <w:r>
        <w:rPr>
          <w:sz w:val="28"/>
          <w:szCs w:val="28"/>
        </w:rPr>
        <w:t>Сарсекеев</w:t>
      </w:r>
      <w:proofErr w:type="spellEnd"/>
      <w:r>
        <w:rPr>
          <w:sz w:val="28"/>
          <w:szCs w:val="28"/>
        </w:rPr>
        <w:t xml:space="preserve"> Б.С. Документ и художественный текст на уроках истории Казахстана. </w:t>
      </w:r>
      <w:r>
        <w:rPr>
          <w:sz w:val="28"/>
          <w:szCs w:val="28"/>
          <w:lang w:val="ru-MD"/>
        </w:rPr>
        <w:t xml:space="preserve">Учебно-методическое пособие. </w:t>
      </w:r>
      <w:r>
        <w:rPr>
          <w:sz w:val="28"/>
          <w:szCs w:val="28"/>
        </w:rPr>
        <w:t>Астана: ЕАГИ, 2004. - 98с.</w:t>
      </w:r>
    </w:p>
    <w:p w:rsidR="00FD1D13" w:rsidRDefault="00FD1D13" w:rsidP="00FD1D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32.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Бабанский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Ю.К. Оптимизация процесса обучения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Общедидактический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аспект)/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Ю.К.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Бабанский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- М.: Педагогика, 1977.</w:t>
      </w:r>
    </w:p>
    <w:p w:rsidR="00FD1D13" w:rsidRDefault="00FD1D13" w:rsidP="00FD1D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32. Франсуа-Мари Жерар,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Ксавье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Рожье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Разработка и анализ школьных учебников. – Пер. с франц. </w:t>
      </w:r>
      <w:r>
        <w:rPr>
          <w:rFonts w:ascii="Times New Roman" w:hAnsi="Times New Roman" w:cs="Times New Roman"/>
          <w:sz w:val="28"/>
          <w:szCs w:val="28"/>
        </w:rPr>
        <w:t>AB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OVO</w:t>
      </w:r>
      <w:r>
        <w:rPr>
          <w:rFonts w:ascii="Times New Roman" w:hAnsi="Times New Roman" w:cs="Times New Roman"/>
          <w:sz w:val="28"/>
          <w:szCs w:val="28"/>
          <w:lang w:val="ru-RU"/>
        </w:rPr>
        <w:t>, 1998. – 372 с.</w:t>
      </w:r>
    </w:p>
    <w:p w:rsidR="00FD1D13" w:rsidRDefault="00FD1D13" w:rsidP="00FD1D13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33.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Концепция становления исторического сознания в Республике Казахстан. В сб.: Национальные истории в советском и постсоветских государствах. // Под ред.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Аймермахера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Бордюгова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Г. – Москва: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АироХХ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- 1999. - С. 364-370.</w:t>
      </w:r>
    </w:p>
    <w:p w:rsidR="00FD1D13" w:rsidRDefault="00FD1D13" w:rsidP="00FD1D13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34.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Сарсекеев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Б.С. </w:t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t>Методика преподавания истории. Учеб. пос.-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  <w:lang w:val="kk-KZ"/>
        </w:rPr>
        <w:t xml:space="preserve"> Астана, 2014. -173 с.</w:t>
      </w:r>
    </w:p>
    <w:p w:rsidR="00FD1D13" w:rsidRDefault="00FD1D13" w:rsidP="00FD1D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35.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Фридман Л.М. Педагогический опыт глазами психолога: Кн. для учителя – М.: Просвещение, 1987. - С.63-107.</w:t>
      </w:r>
    </w:p>
    <w:p w:rsidR="00FD1D13" w:rsidRDefault="00FD1D13" w:rsidP="00FD1D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36. Система критериального оценивания учебных достижений учащихся. Методическое пособие. – Астана: Национальная академия образования им. И. Алтынсарина, 2013. – 80 с.</w:t>
      </w:r>
    </w:p>
    <w:p w:rsidR="00FD1D13" w:rsidRDefault="00FD1D13" w:rsidP="00FD1D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37.Галиев Т.Т. Системное мышление, системность знаний, креативность: развитие в обучении и саморазвитие: иллюстрации, пояснения, тренинг / Т.Т.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Галиев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А.Т.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Галиева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 - Астана: Изд-во Образовательный центр "</w:t>
      </w:r>
      <w:r>
        <w:rPr>
          <w:rFonts w:ascii="Times New Roman" w:eastAsia="Times New Roman" w:hAnsi="Times New Roman" w:cs="Times New Roman"/>
          <w:sz w:val="28"/>
          <w:szCs w:val="28"/>
        </w:rPr>
        <w:t>Global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сапа", 2023. - 121 с.</w:t>
      </w:r>
    </w:p>
    <w:p w:rsidR="00FD1D13" w:rsidRDefault="00FD1D13" w:rsidP="00FD1D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38.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Фокин Ю.Г. Теория и технология обучения. Деятельностный подход: учебное пособие для вузов. – М.: Издательство Юрайт, 2018. – 241 с.</w:t>
      </w:r>
    </w:p>
    <w:p w:rsidR="00FD1D13" w:rsidRDefault="00FD1D13" w:rsidP="00FD1D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Рассказы по истории Казахстана: Книга для дополнительного чтения. Учебное пособие. </w:t>
      </w:r>
      <w:r>
        <w:rPr>
          <w:rFonts w:ascii="Times New Roman" w:hAnsi="Times New Roman" w:cs="Times New Roman"/>
          <w:sz w:val="28"/>
          <w:szCs w:val="28"/>
          <w:lang w:val="kk-KZ"/>
        </w:rPr>
        <w:t>Алматы: Атамұра, 2015. – 192 с.</w:t>
      </w:r>
    </w:p>
    <w:p w:rsidR="00FD1D13" w:rsidRDefault="00FD1D13" w:rsidP="00FD1D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40.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Сарсекеев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Б.С. История древнего Казахстана. Методическое руководство: Для учителей 6 класса общеобразовательной школы. – 2-е издание. 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Алматы, Атамұра, 2011. - 112 с.</w:t>
      </w:r>
    </w:p>
    <w:p w:rsidR="00FD1D13" w:rsidRDefault="00FD1D13" w:rsidP="00FD1D13">
      <w:pPr>
        <w:pStyle w:val="31"/>
        <w:spacing w:after="0"/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41. </w:t>
      </w:r>
      <w:proofErr w:type="spellStart"/>
      <w:r>
        <w:rPr>
          <w:sz w:val="28"/>
          <w:szCs w:val="28"/>
        </w:rPr>
        <w:t>Сарсекеев</w:t>
      </w:r>
      <w:proofErr w:type="spellEnd"/>
      <w:r>
        <w:rPr>
          <w:sz w:val="28"/>
          <w:szCs w:val="28"/>
        </w:rPr>
        <w:t xml:space="preserve"> Б.С. Мир кочевника. Дополнительное учебное пособие для учащихся средних и старших классов </w:t>
      </w:r>
      <w:proofErr w:type="spellStart"/>
      <w:r>
        <w:rPr>
          <w:sz w:val="28"/>
          <w:szCs w:val="28"/>
        </w:rPr>
        <w:t>общеобразоват</w:t>
      </w:r>
      <w:proofErr w:type="spellEnd"/>
      <w:r>
        <w:rPr>
          <w:sz w:val="28"/>
          <w:szCs w:val="28"/>
        </w:rPr>
        <w:t>. школы. -</w:t>
      </w:r>
      <w:r>
        <w:rPr>
          <w:sz w:val="28"/>
          <w:szCs w:val="28"/>
          <w:lang w:val="kk-KZ"/>
        </w:rPr>
        <w:t xml:space="preserve"> Алматы: Атамұра, 2007. - 104 с.</w:t>
      </w:r>
    </w:p>
    <w:p w:rsidR="00FD1D13" w:rsidRDefault="00FD1D13" w:rsidP="00FD1D1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42. </w:t>
      </w:r>
      <w:r>
        <w:rPr>
          <w:rFonts w:ascii="Times New Roman" w:hAnsi="Times New Roman" w:cs="Times New Roman"/>
          <w:sz w:val="28"/>
          <w:szCs w:val="28"/>
          <w:lang w:val="ru-RU"/>
        </w:rPr>
        <w:t>Художественно-историческая хрестоматия (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древнейших времен до конца Х</w:t>
      </w: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Х века): Пособие для учителей истории 5-9 классов. /Сост.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Сарсекеев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Б.С. - Алматы: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Атам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ұ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2005.-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144 с.</w:t>
      </w:r>
    </w:p>
    <w:p w:rsidR="00FD1D13" w:rsidRDefault="00FD1D13" w:rsidP="00FD1D13">
      <w:pPr>
        <w:pStyle w:val="31"/>
        <w:spacing w:after="0"/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43. </w:t>
      </w:r>
      <w:proofErr w:type="spellStart"/>
      <w:r>
        <w:rPr>
          <w:sz w:val="28"/>
          <w:szCs w:val="28"/>
        </w:rPr>
        <w:t>Сарсекеев</w:t>
      </w:r>
      <w:proofErr w:type="spellEnd"/>
      <w:r>
        <w:rPr>
          <w:sz w:val="28"/>
          <w:szCs w:val="28"/>
        </w:rPr>
        <w:t xml:space="preserve"> Б.С. История древнего Казахстана. Рабочая тетрадь: Для 6 класса </w:t>
      </w:r>
      <w:proofErr w:type="spellStart"/>
      <w:r>
        <w:rPr>
          <w:sz w:val="28"/>
          <w:szCs w:val="28"/>
        </w:rPr>
        <w:t>общеобразов</w:t>
      </w:r>
      <w:proofErr w:type="spellEnd"/>
      <w:r>
        <w:rPr>
          <w:sz w:val="28"/>
          <w:szCs w:val="28"/>
        </w:rPr>
        <w:t>. школы – 3-е изд., переработанное.</w:t>
      </w:r>
      <w:r>
        <w:rPr>
          <w:sz w:val="28"/>
          <w:szCs w:val="28"/>
          <w:lang w:val="kk-KZ"/>
        </w:rPr>
        <w:t xml:space="preserve"> - Алматы, Атамұра, 2015. - 112 с.</w:t>
      </w:r>
    </w:p>
    <w:p w:rsidR="00FD1D13" w:rsidRDefault="00FD1D13" w:rsidP="00FD1D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44.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Сарсекеев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Б.С. Разработка школьного учебника истории. Учебное пособие. – Астана 2024. - 351 с.</w:t>
      </w:r>
    </w:p>
    <w:p w:rsidR="003F2A81" w:rsidRDefault="003F2A81"/>
    <w:sectPr w:rsidR="003F2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1D78AE"/>
    <w:multiLevelType w:val="hybridMultilevel"/>
    <w:tmpl w:val="047A0908"/>
    <w:lvl w:ilvl="0" w:tplc="4E72F93E">
      <w:start w:val="1"/>
      <w:numFmt w:val="decimal"/>
      <w:lvlText w:val="%1."/>
      <w:lvlJc w:val="left"/>
      <w:pPr>
        <w:ind w:left="816" w:hanging="456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018"/>
    <w:rsid w:val="003F2A81"/>
    <w:rsid w:val="006C6018"/>
    <w:rsid w:val="00B82DA4"/>
    <w:rsid w:val="00FD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E3DC0-DA3D-440B-9C87-78F10E112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D13"/>
    <w:pPr>
      <w:spacing w:line="256" w:lineRule="auto"/>
    </w:pPr>
    <w:rPr>
      <w:rFonts w:eastAsiaTheme="minorHAnsi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1D13"/>
    <w:rPr>
      <w:color w:val="0563C1" w:themeColor="hyperlink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FD1D13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FD1D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FD1D1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semiHidden/>
    <w:rsid w:val="00FD1D1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semiHidden/>
    <w:unhideWhenUsed/>
    <w:rsid w:val="00FD1D13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val="ru-RU"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FD1D13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4">
    <w:name w:val="No Spacing"/>
    <w:qFormat/>
    <w:rsid w:val="00FD1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aliases w:val="маркированный Знак,List Paragraph Знак"/>
    <w:link w:val="a6"/>
    <w:uiPriority w:val="34"/>
    <w:locked/>
    <w:rsid w:val="00FD1D13"/>
  </w:style>
  <w:style w:type="paragraph" w:styleId="a6">
    <w:name w:val="List Paragraph"/>
    <w:aliases w:val="маркированный,List Paragraph"/>
    <w:basedOn w:val="a"/>
    <w:link w:val="a5"/>
    <w:uiPriority w:val="34"/>
    <w:qFormat/>
    <w:rsid w:val="00FD1D13"/>
    <w:pPr>
      <w:ind w:left="720"/>
      <w:contextualSpacing/>
    </w:pPr>
    <w:rPr>
      <w:rFonts w:eastAsiaTheme="minorEastAsia"/>
      <w:lang w:val="ru-RU" w:eastAsia="zh-CN"/>
    </w:rPr>
  </w:style>
  <w:style w:type="table" w:styleId="a7">
    <w:name w:val="Table Grid"/>
    <w:basedOn w:val="a1"/>
    <w:uiPriority w:val="39"/>
    <w:rsid w:val="00FD1D13"/>
    <w:pPr>
      <w:spacing w:after="0" w:line="240" w:lineRule="auto"/>
    </w:pPr>
    <w:rPr>
      <w:rFonts w:eastAsiaTheme="minorHAns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FD1D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9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b.enu.kz/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zneb.kz/" TargetMode="External"/><Relationship Id="rId5" Type="http://schemas.openxmlformats.org/officeDocument/2006/relationships/hyperlink" Target="http://adilet.zan.kz/rus/docs/Z190000029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4036</Words>
  <Characters>23006</Characters>
  <Application>Microsoft Office Word</Application>
  <DocSecurity>0</DocSecurity>
  <Lines>191</Lines>
  <Paragraphs>53</Paragraphs>
  <ScaleCrop>false</ScaleCrop>
  <Company/>
  <LinksUpToDate>false</LinksUpToDate>
  <CharactersWithSpaces>26989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3</cp:revision>
  <dcterms:created xsi:type="dcterms:W3CDTF">2025-02-20T08:10:00Z</dcterms:created>
  <dcterms:modified xsi:type="dcterms:W3CDTF">2025-02-21T07:47:00Z</dcterms:modified>
</cp:coreProperties>
</file>